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90" w:rsidRDefault="00A21C90" w:rsidP="00A21C90">
      <w:pPr>
        <w:pStyle w:val="NormalWeb"/>
        <w:rPr>
          <w:rFonts w:ascii="Arial" w:hAnsi="Arial" w:cs="Arial"/>
          <w:sz w:val="36"/>
          <w:szCs w:val="36"/>
        </w:rPr>
      </w:pPr>
      <w:r w:rsidRPr="00A21C90">
        <w:rPr>
          <w:rFonts w:ascii="Arial" w:hAnsi="Arial" w:cs="Arial"/>
          <w:sz w:val="36"/>
          <w:szCs w:val="36"/>
        </w:rPr>
        <w:t>"</w:t>
      </w:r>
      <w:r w:rsidRPr="00A21C90">
        <w:rPr>
          <w:rFonts w:ascii="Arial" w:hAnsi="Arial" w:cs="Arial"/>
          <w:i/>
          <w:iCs/>
          <w:sz w:val="36"/>
          <w:szCs w:val="36"/>
        </w:rPr>
        <w:t>Othello</w:t>
      </w:r>
      <w:r w:rsidRPr="00A21C90">
        <w:rPr>
          <w:rFonts w:ascii="Arial" w:hAnsi="Arial" w:cs="Arial"/>
          <w:sz w:val="36"/>
          <w:szCs w:val="36"/>
        </w:rPr>
        <w:t>," observes this writer, "is no love story; all that is below tragedy in the passion of love is taken away at once, by the awful character of Othello; for such he seems to us to be designed to be. He appears never as a lover, but at once as a husband; and the relation of his love made dignified, as it is a husband's justification of his marriage, is also dignified, as it is a soldier's relation of his stern and perilous life. His love itself, as long as it is happy, is perfectly calm and serene--the protecting tenderness of a husband. It is not till it is disordered that it appears as a passion: then is shown a power in contention with itself--a mighty being struck with death, and bringing up from all the depths of life, vitally wounded, and self over-mastering. If Desdemona had been really guilty, the greatness would have been destroyed, because his love would have been unworthy, false. But she is good, and his love is most perfect, just, and good. That a man should place his perfect love on a wretched thing is miserably debasing, and shocking to thought; but that loving perfectly and well, he should by hellish human circumvention be brought to distrust and dread, and abjure his own perfect love, is most mournful indeed--it is the infirmity of our good nature wrestling in vain with the strong powers of evil. Moreover, he would, had Desdemona been false, have been the mere victim of fate; whereas he is now in a manner his own victim. His happy love was heroic tenderness; his injured love is terrible passion; and disordered power, engendered within itself to its own destruction, is the height of all tragedy."</w:t>
      </w:r>
    </w:p>
    <w:p w:rsidR="00205E00" w:rsidRPr="00A21C90" w:rsidRDefault="00205E00" w:rsidP="00A21C90">
      <w:pPr>
        <w:pStyle w:val="NormalWeb"/>
        <w:rPr>
          <w:sz w:val="36"/>
          <w:szCs w:val="36"/>
        </w:rPr>
      </w:pPr>
      <w:r>
        <w:rPr>
          <w:rFonts w:ascii="Arial" w:hAnsi="Arial" w:cs="Arial"/>
          <w:sz w:val="36"/>
          <w:szCs w:val="36"/>
        </w:rPr>
        <w:t>Anna Jamieson</w:t>
      </w:r>
    </w:p>
    <w:p w:rsidR="00DD626E" w:rsidRDefault="00DD626E"/>
    <w:sectPr w:rsidR="00DD626E" w:rsidSect="00DD62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C90"/>
    <w:rsid w:val="00205E00"/>
    <w:rsid w:val="00A21C90"/>
    <w:rsid w:val="00CF4F26"/>
    <w:rsid w:val="00DD6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C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crf</dc:creator>
  <cp:keywords/>
  <dc:description/>
  <cp:lastModifiedBy>crf</cp:lastModifiedBy>
  <cp:revision>2</cp:revision>
  <dcterms:created xsi:type="dcterms:W3CDTF">2009-11-12T09:54:00Z</dcterms:created>
  <dcterms:modified xsi:type="dcterms:W3CDTF">2009-11-12T09:56:00Z</dcterms:modified>
</cp:coreProperties>
</file>