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A" w:rsidRPr="00EE6CDB" w:rsidRDefault="00EE6CDB">
      <w:pPr>
        <w:rPr>
          <w:b/>
          <w:u w:val="single"/>
        </w:rPr>
      </w:pPr>
      <w:r w:rsidRPr="00EE6CDB">
        <w:rPr>
          <w:b/>
          <w:u w:val="single"/>
        </w:rPr>
        <w:t>Sentence starters</w:t>
      </w:r>
    </w:p>
    <w:p w:rsidR="00EE6CDB" w:rsidRDefault="00EE6CDB">
      <w:proofErr w:type="gramStart"/>
      <w:r>
        <w:t>Firstly, …</w:t>
      </w:r>
      <w:proofErr w:type="gramEnd"/>
      <w:r w:rsidR="00FC1A6B">
        <w:tab/>
      </w:r>
      <w:r w:rsidR="00FC1A6B">
        <w:tab/>
      </w:r>
      <w:r w:rsidR="00FC1A6B">
        <w:tab/>
      </w:r>
      <w:r w:rsidR="00FC1A6B">
        <w:tab/>
      </w:r>
      <w:r>
        <w:t>Secondly, …</w:t>
      </w:r>
      <w:r w:rsidR="00FC1A6B">
        <w:tab/>
      </w:r>
      <w:r w:rsidR="00FC1A6B">
        <w:tab/>
      </w:r>
      <w:r>
        <w:t>Thirdly,…</w:t>
      </w:r>
    </w:p>
    <w:p w:rsidR="00EE6CDB" w:rsidRPr="00EE6CDB" w:rsidRDefault="00E43EF3">
      <w:pPr>
        <w:rPr>
          <w:b/>
        </w:rPr>
      </w:pPr>
      <w:r>
        <w:t>F</w:t>
      </w:r>
      <w:r w:rsidR="00EE6CDB">
        <w:t xml:space="preserve">rom this we can </w:t>
      </w:r>
      <w:r w:rsidR="00EE6CDB" w:rsidRPr="00EE6CDB">
        <w:rPr>
          <w:b/>
        </w:rPr>
        <w:t>see</w:t>
      </w:r>
      <w:r w:rsidR="00EE6CDB">
        <w:t xml:space="preserve"> that…</w:t>
      </w:r>
      <w:r w:rsidR="00EE6CDB">
        <w:tab/>
      </w:r>
      <w:r w:rsidR="00EE6CDB">
        <w:tab/>
      </w:r>
      <w:r w:rsidR="00EE6CDB">
        <w:tab/>
      </w:r>
      <w:r w:rsidR="00EE6CDB">
        <w:tab/>
      </w:r>
      <w:r w:rsidR="00EE6CDB">
        <w:tab/>
      </w:r>
      <w:r w:rsidR="00EE6CDB">
        <w:rPr>
          <w:b/>
        </w:rPr>
        <w:t>BECAUSE…</w:t>
      </w:r>
    </w:p>
    <w:p w:rsidR="00EE6CDB" w:rsidRDefault="00EE6CDB" w:rsidP="00EE6CDB">
      <w:pPr>
        <w:rPr>
          <w:b/>
        </w:rPr>
      </w:pPr>
      <w:r>
        <w:t xml:space="preserve">From this we can </w:t>
      </w:r>
      <w:r w:rsidRPr="00EE6CDB">
        <w:rPr>
          <w:b/>
        </w:rPr>
        <w:t>learn</w:t>
      </w:r>
      <w:r>
        <w:t xml:space="preserve"> that…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BECAUSE…</w:t>
      </w:r>
    </w:p>
    <w:p w:rsidR="00EE6CDB" w:rsidRDefault="00EE6CDB" w:rsidP="00EE6CDB">
      <w:pPr>
        <w:rPr>
          <w:b/>
        </w:rPr>
      </w:pPr>
      <w:r>
        <w:t>This tells us…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BECAUSE…</w:t>
      </w:r>
    </w:p>
    <w:p w:rsidR="00EE6CDB" w:rsidRDefault="00EE6CDB">
      <w:pPr>
        <w:rPr>
          <w:b/>
        </w:rPr>
      </w:pPr>
      <w:r>
        <w:t>The fact that…happens, suggests that…</w:t>
      </w:r>
      <w:r>
        <w:tab/>
      </w:r>
      <w:r>
        <w:tab/>
      </w:r>
      <w:r>
        <w:tab/>
      </w:r>
      <w:r>
        <w:tab/>
      </w:r>
      <w:r>
        <w:rPr>
          <w:b/>
        </w:rPr>
        <w:t>BECAUSE…</w:t>
      </w:r>
    </w:p>
    <w:p w:rsidR="00EE6CDB" w:rsidRDefault="00EE6CDB" w:rsidP="00EE6CDB">
      <w:pPr>
        <w:rPr>
          <w:b/>
        </w:rPr>
      </w:pPr>
      <w:r>
        <w:t>The effect of … suggests</w:t>
      </w:r>
      <w:r w:rsidR="00FC1A6B">
        <w:t>/creates a sense that…</w:t>
      </w:r>
      <w:r>
        <w:tab/>
      </w:r>
      <w:r>
        <w:tab/>
      </w:r>
      <w:r>
        <w:tab/>
      </w:r>
      <w:r>
        <w:rPr>
          <w:b/>
        </w:rPr>
        <w:t>BECAUSE…</w:t>
      </w:r>
    </w:p>
    <w:p w:rsidR="00EE6CDB" w:rsidRDefault="00EE6CDB" w:rsidP="00EE6CDB">
      <w:pPr>
        <w:rPr>
          <w:b/>
        </w:rPr>
      </w:pPr>
      <w:r>
        <w:t>This creates the impression…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BECAUSE…</w:t>
      </w:r>
    </w:p>
    <w:p w:rsidR="00E55F64" w:rsidRDefault="00E55F64" w:rsidP="00E55F64">
      <w:pPr>
        <w:rPr>
          <w:b/>
        </w:rPr>
      </w:pPr>
      <w:r w:rsidRPr="00E55F64">
        <w:t>This implies</w:t>
      </w:r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BECAUSE…</w:t>
      </w:r>
    </w:p>
    <w:p w:rsidR="00E55F64" w:rsidRDefault="00E55F64" w:rsidP="00E55F64">
      <w:pPr>
        <w:rPr>
          <w:b/>
        </w:rPr>
      </w:pPr>
      <w:r w:rsidRPr="00E55F64">
        <w:t>The use of… allows…to…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BECAUSE…</w:t>
      </w:r>
    </w:p>
    <w:p w:rsidR="00FC1A6B" w:rsidRPr="00FC1A6B" w:rsidRDefault="00FC1A6B" w:rsidP="00E55F64">
      <w:r w:rsidRPr="00FC1A6B">
        <w:t>The use of x suggests/creates a sense of…</w:t>
      </w:r>
      <w:r w:rsidRPr="00FC1A6B">
        <w:tab/>
      </w:r>
      <w:r w:rsidRPr="00FC1A6B">
        <w:tab/>
      </w:r>
      <w:r w:rsidRPr="00FC1A6B">
        <w:tab/>
      </w:r>
    </w:p>
    <w:p w:rsidR="00FC1A6B" w:rsidRPr="00FC1A6B" w:rsidRDefault="00FC1A6B" w:rsidP="00E55F64">
      <w:r w:rsidRPr="00FC1A6B">
        <w:t>These words convey to the audience that…</w:t>
      </w:r>
    </w:p>
    <w:p w:rsidR="00FC1A6B" w:rsidRPr="00FC1A6B" w:rsidRDefault="00FC1A6B" w:rsidP="00E55F64">
      <w:r w:rsidRPr="00FC1A6B">
        <w:t>Looking at the evidence, the audience can deduce that…</w:t>
      </w:r>
    </w:p>
    <w:p w:rsidR="00FC1A6B" w:rsidRPr="00FC1A6B" w:rsidRDefault="00FC1A6B" w:rsidP="00E55F64">
      <w:r w:rsidRPr="00FC1A6B">
        <w:t>…can be developed through…</w:t>
      </w:r>
    </w:p>
    <w:p w:rsidR="004E437C" w:rsidRDefault="004E437C" w:rsidP="00EE6CDB">
      <w:pPr>
        <w:rPr>
          <w:b/>
        </w:rPr>
      </w:pPr>
    </w:p>
    <w:p w:rsidR="004E437C" w:rsidRPr="004E437C" w:rsidRDefault="004E437C" w:rsidP="00EE6CDB">
      <w:pPr>
        <w:rPr>
          <w:b/>
          <w:u w:val="single"/>
        </w:rPr>
      </w:pPr>
      <w:r>
        <w:rPr>
          <w:b/>
          <w:u w:val="single"/>
        </w:rPr>
        <w:t>Using evidence:</w:t>
      </w:r>
    </w:p>
    <w:p w:rsidR="00EE6CDB" w:rsidRPr="00E43EF3" w:rsidRDefault="00EE6CDB" w:rsidP="00EE6CDB">
      <w:r w:rsidRPr="00E43EF3">
        <w:t>An example of this is when…</w:t>
      </w:r>
      <w:r w:rsidR="00FC1A6B">
        <w:tab/>
      </w:r>
      <w:r w:rsidR="00FC1A6B">
        <w:tab/>
      </w:r>
      <w:r w:rsidR="00FC1A6B">
        <w:tab/>
      </w:r>
      <w:r w:rsidR="00FC1A6B">
        <w:tab/>
      </w:r>
      <w:r w:rsidR="00FC1A6B">
        <w:tab/>
      </w:r>
      <w:r w:rsidRPr="00E43EF3">
        <w:t>This is evident when…</w:t>
      </w:r>
    </w:p>
    <w:p w:rsidR="00EE6CDB" w:rsidRPr="00E43EF3" w:rsidRDefault="00EE6CDB" w:rsidP="00EE6CDB">
      <w:r w:rsidRPr="00E43EF3">
        <w:t>This is clear when…</w:t>
      </w:r>
      <w:r w:rsidR="00FC1A6B">
        <w:tab/>
      </w:r>
      <w:r w:rsidR="00FC1A6B">
        <w:tab/>
      </w:r>
      <w:r w:rsidR="00FC1A6B">
        <w:tab/>
      </w:r>
      <w:r w:rsidR="00FC1A6B">
        <w:tab/>
      </w:r>
      <w:r w:rsidR="00FC1A6B">
        <w:tab/>
      </w:r>
      <w:r w:rsidR="00FC1A6B">
        <w:tab/>
        <w:t>This becomes apparent when…</w:t>
      </w:r>
    </w:p>
    <w:p w:rsidR="00EE6CDB" w:rsidRDefault="00EE6CDB"/>
    <w:p w:rsidR="004E437C" w:rsidRDefault="004E437C">
      <w:pPr>
        <w:rPr>
          <w:b/>
          <w:u w:val="single"/>
        </w:rPr>
      </w:pPr>
      <w:r>
        <w:rPr>
          <w:b/>
          <w:u w:val="single"/>
        </w:rPr>
        <w:t>Connectives:</w:t>
      </w:r>
    </w:p>
    <w:p w:rsidR="00EE6CDB" w:rsidRPr="00EE6CDB" w:rsidRDefault="00EE6CDB">
      <w:pPr>
        <w:rPr>
          <w:b/>
          <w:u w:val="single"/>
        </w:rPr>
      </w:pPr>
      <w:proofErr w:type="gramStart"/>
      <w:r w:rsidRPr="00EE6CDB">
        <w:rPr>
          <w:b/>
          <w:u w:val="single"/>
        </w:rPr>
        <w:t>Developing</w:t>
      </w:r>
      <w:r w:rsidRPr="00EE6CDB">
        <w:rPr>
          <w:b/>
          <w:u w:val="single"/>
        </w:rPr>
        <w:tab/>
      </w:r>
      <w:r w:rsidRPr="00EE6CDB">
        <w:rPr>
          <w:b/>
          <w:u w:val="single"/>
        </w:rPr>
        <w:tab/>
      </w:r>
      <w:r w:rsidR="004E437C">
        <w:rPr>
          <w:b/>
          <w:u w:val="single"/>
        </w:rPr>
        <w:tab/>
      </w:r>
      <w:r w:rsidRPr="00EE6CDB">
        <w:rPr>
          <w:b/>
          <w:u w:val="single"/>
        </w:rPr>
        <w:t>offering alt. int.</w:t>
      </w:r>
      <w:proofErr w:type="gramEnd"/>
      <w:r w:rsidR="004E437C">
        <w:rPr>
          <w:b/>
          <w:u w:val="single"/>
        </w:rPr>
        <w:tab/>
      </w:r>
      <w:r w:rsidRPr="00EE6CDB">
        <w:rPr>
          <w:b/>
          <w:u w:val="single"/>
        </w:rPr>
        <w:tab/>
      </w:r>
      <w:r w:rsidRPr="00EE6CDB">
        <w:rPr>
          <w:b/>
          <w:u w:val="single"/>
        </w:rPr>
        <w:tab/>
      </w:r>
      <w:proofErr w:type="gramStart"/>
      <w:r w:rsidRPr="00EE6CDB">
        <w:rPr>
          <w:b/>
          <w:u w:val="single"/>
        </w:rPr>
        <w:t>original</w:t>
      </w:r>
      <w:proofErr w:type="gramEnd"/>
      <w:r w:rsidRPr="00EE6CDB">
        <w:rPr>
          <w:b/>
          <w:u w:val="single"/>
        </w:rPr>
        <w:t xml:space="preserve"> ideas</w:t>
      </w:r>
    </w:p>
    <w:p w:rsidR="00EE6CDB" w:rsidRDefault="00EE6CDB">
      <w:r>
        <w:t>Furthermore</w:t>
      </w:r>
      <w:r>
        <w:tab/>
      </w:r>
      <w:r>
        <w:tab/>
      </w:r>
      <w:r w:rsidR="00D123DC">
        <w:tab/>
      </w:r>
      <w:r>
        <w:t>alternatively</w:t>
      </w:r>
      <w:r>
        <w:tab/>
      </w:r>
      <w:r>
        <w:tab/>
      </w:r>
      <w:r w:rsidR="00D123DC">
        <w:tab/>
      </w:r>
      <w:r>
        <w:t>perhaps</w:t>
      </w:r>
    </w:p>
    <w:p w:rsidR="00EE6CDB" w:rsidRDefault="00EE6CDB">
      <w:r>
        <w:t>In addition</w:t>
      </w:r>
      <w:r>
        <w:tab/>
      </w:r>
      <w:r>
        <w:tab/>
      </w:r>
      <w:r w:rsidR="00D123DC">
        <w:tab/>
      </w:r>
      <w:r>
        <w:t>on the other hand</w:t>
      </w:r>
      <w:r>
        <w:tab/>
      </w:r>
      <w:r w:rsidR="00D123DC">
        <w:tab/>
      </w:r>
      <w:r>
        <w:t>maybe</w:t>
      </w:r>
    </w:p>
    <w:p w:rsidR="00EE6CDB" w:rsidRDefault="00EE6CDB">
      <w:r>
        <w:t>Moreover</w:t>
      </w:r>
      <w:r>
        <w:tab/>
      </w:r>
      <w:r>
        <w:tab/>
      </w:r>
      <w:r w:rsidR="00D123DC">
        <w:tab/>
      </w:r>
      <w:r>
        <w:t>despite this</w:t>
      </w:r>
      <w:r>
        <w:tab/>
      </w:r>
      <w:r>
        <w:tab/>
      </w:r>
      <w:r w:rsidR="00D123DC">
        <w:tab/>
      </w:r>
      <w:r>
        <w:t>one could suggest</w:t>
      </w:r>
    </w:p>
    <w:p w:rsidR="00EE6CDB" w:rsidRDefault="00EE6CDB">
      <w:r>
        <w:t>Similarly</w:t>
      </w:r>
      <w:r>
        <w:tab/>
      </w:r>
      <w:r>
        <w:tab/>
      </w:r>
      <w:r w:rsidR="00D123DC">
        <w:tab/>
      </w:r>
      <w:r>
        <w:t>however</w:t>
      </w:r>
    </w:p>
    <w:p w:rsidR="00223731" w:rsidRPr="00223731" w:rsidRDefault="00223731" w:rsidP="002237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2"/>
          <w:szCs w:val="42"/>
        </w:rPr>
      </w:pP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</w:rPr>
        <w:lastRenderedPageBreak/>
        <w:t>Iago's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</w:rPr>
        <w:t xml:space="preserve"> manipulative skills and obsession with money are evident in his relationship with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</w:rPr>
        <w:t>Roderigo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</w:rPr>
        <w:t xml:space="preserve">, as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</w:rPr>
        <w:t>Iago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</w:rPr>
        <w:t xml:space="preserve"> achieves to keep getting money from him; the repetition of 'put money in thy purse' </w:t>
      </w:r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shows how easily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Iago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 makes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Roderigo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 fulfill his orders as he pretends to help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Roderigo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 win Desdemona even though she has already married Othello. Despite it being a futile plan to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Iago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 and the audience, it demonstrates how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Iago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 manages to brain wash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Roderigo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 and how efficient he is in his rather unabashed persuasion. Furthermore,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Iago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 is so manipulative that he appears to do this almost for sport because he spends no money carrying out his scheming plan. On the other hand, money is extremely important to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Iago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, so much so that he mentions it five times in his conversation with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Roderigo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. This tells the audience that </w:t>
      </w:r>
      <w:proofErr w:type="spellStart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>Iago</w:t>
      </w:r>
      <w:proofErr w:type="spellEnd"/>
      <w:r w:rsidRPr="00223731">
        <w:rPr>
          <w:rFonts w:ascii="Comic Sans MS" w:hAnsi="Comic Sans MS" w:cs="Comic Sans MS"/>
          <w:color w:val="0000FF"/>
          <w:sz w:val="32"/>
          <w:szCs w:val="42"/>
          <w:u w:val="single"/>
        </w:rPr>
        <w:t xml:space="preserve"> believes that money equals power, something that motivates his desire to climb in rank.</w:t>
      </w:r>
      <w:r w:rsidRPr="00223731">
        <w:rPr>
          <w:rFonts w:ascii="Comic Sans MS" w:hAnsi="Comic Sans MS" w:cs="Comic Sans MS"/>
          <w:color w:val="0000FF"/>
          <w:sz w:val="32"/>
          <w:szCs w:val="42"/>
        </w:rPr>
        <w:t xml:space="preserve"> This makes him a perfect villain as he is able to control the people around him by being persuasive, at times even shamelessly blunt, in order to fulfill his own selfish desires.</w:t>
      </w:r>
    </w:p>
    <w:p w:rsidR="00223731" w:rsidRDefault="00223731"/>
    <w:sectPr w:rsidR="00223731" w:rsidSect="0067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E6CDB"/>
    <w:rsid w:val="00223731"/>
    <w:rsid w:val="004D17EF"/>
    <w:rsid w:val="004E437C"/>
    <w:rsid w:val="00677D6A"/>
    <w:rsid w:val="0070092A"/>
    <w:rsid w:val="00BD3859"/>
    <w:rsid w:val="00D123DC"/>
    <w:rsid w:val="00D60052"/>
    <w:rsid w:val="00E43EF3"/>
    <w:rsid w:val="00E55F64"/>
    <w:rsid w:val="00EE6CDB"/>
    <w:rsid w:val="00F27AA6"/>
    <w:rsid w:val="00FC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</dc:creator>
  <cp:keywords/>
  <dc:description/>
  <cp:lastModifiedBy>brennand</cp:lastModifiedBy>
  <cp:revision>2</cp:revision>
  <dcterms:created xsi:type="dcterms:W3CDTF">2013-11-07T11:19:00Z</dcterms:created>
  <dcterms:modified xsi:type="dcterms:W3CDTF">2013-11-07T11:19:00Z</dcterms:modified>
</cp:coreProperties>
</file>